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ABA" w:rsidRDefault="00000000">
      <w:pPr>
        <w:spacing w:after="57" w:line="259" w:lineRule="auto"/>
        <w:ind w:left="115" w:right="8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66675</wp:posOffset>
            </wp:positionH>
            <wp:positionV relativeFrom="paragraph">
              <wp:posOffset>-364740</wp:posOffset>
            </wp:positionV>
            <wp:extent cx="1943100" cy="1943100"/>
            <wp:effectExtent l="0" t="0" r="0" b="0"/>
            <wp:wrapSquare wrapText="bothSides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5C2E84"/>
          <w:sz w:val="20"/>
        </w:rPr>
        <w:t>Upper Darby High School</w:t>
      </w:r>
    </w:p>
    <w:p w:rsidR="000C0ABA" w:rsidRDefault="00000000">
      <w:pPr>
        <w:spacing w:after="28" w:line="259" w:lineRule="auto"/>
        <w:ind w:left="115" w:right="88"/>
        <w:jc w:val="right"/>
      </w:pPr>
      <w:r>
        <w:rPr>
          <w:rFonts w:ascii="Arial" w:eastAsia="Arial" w:hAnsi="Arial" w:cs="Arial"/>
          <w:b/>
          <w:color w:val="5C2E84"/>
          <w:sz w:val="20"/>
        </w:rPr>
        <w:t>Craig Parkinson, Ed.D.</w:t>
      </w:r>
    </w:p>
    <w:p w:rsidR="000C0ABA" w:rsidRDefault="00000000">
      <w:pPr>
        <w:spacing w:after="279" w:line="259" w:lineRule="auto"/>
        <w:ind w:left="105" w:right="103" w:firstLine="0"/>
        <w:jc w:val="right"/>
      </w:pPr>
      <w:r>
        <w:rPr>
          <w:rFonts w:ascii="Arial" w:eastAsia="Arial" w:hAnsi="Arial" w:cs="Arial"/>
          <w:color w:val="5C2E84"/>
          <w:sz w:val="20"/>
        </w:rPr>
        <w:t>Principal</w:t>
      </w:r>
    </w:p>
    <w:p w:rsidR="000C0ABA" w:rsidRDefault="00000000">
      <w:pPr>
        <w:spacing w:after="53" w:line="259" w:lineRule="auto"/>
        <w:ind w:left="105" w:right="103" w:firstLine="0"/>
        <w:jc w:val="right"/>
      </w:pPr>
      <w:r>
        <w:rPr>
          <w:rFonts w:ascii="Arial" w:eastAsia="Arial" w:hAnsi="Arial" w:cs="Arial"/>
          <w:sz w:val="20"/>
        </w:rPr>
        <w:t>Voice: (610) 622-7000 x2300</w:t>
      </w:r>
    </w:p>
    <w:p w:rsidR="000C0ABA" w:rsidRDefault="00000000">
      <w:pPr>
        <w:spacing w:after="1089" w:line="304" w:lineRule="auto"/>
        <w:ind w:left="105" w:firstLine="9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Fax: (610) 622-7844 cparkinson@upperdarbysd.org</w:t>
      </w:r>
    </w:p>
    <w:p w:rsidR="00301F99" w:rsidRDefault="00301F99" w:rsidP="00301F99">
      <w:pPr>
        <w:pStyle w:val="NoSpacing"/>
        <w:ind w:left="0" w:firstLine="0"/>
      </w:pPr>
      <w:r>
        <w:t>Notice of Opportunity Scholarships</w:t>
      </w: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Please Read: Important Information Affecting Your Child</w:t>
      </w:r>
    </w:p>
    <w:p w:rsidR="009A7834" w:rsidRDefault="009A7834" w:rsidP="00301F99">
      <w:pPr>
        <w:pStyle w:val="NoSpacing"/>
        <w:ind w:left="0" w:firstLine="0"/>
      </w:pPr>
    </w:p>
    <w:p w:rsidR="00301F99" w:rsidRDefault="006E2FCD" w:rsidP="00301F99">
      <w:pPr>
        <w:pStyle w:val="NoSpacing"/>
        <w:ind w:left="0" w:firstLine="0"/>
      </w:pPr>
      <w:r>
        <w:t>February</w:t>
      </w:r>
      <w:r w:rsidR="009A7834">
        <w:t xml:space="preserve"> 5, 2025</w:t>
      </w:r>
    </w:p>
    <w:p w:rsidR="00844779" w:rsidRDefault="0084477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Dear</w:t>
      </w:r>
      <w:r w:rsidR="009A7834">
        <w:t xml:space="preserve"> Upper Darby High School</w:t>
      </w:r>
      <w:r>
        <w:t xml:space="preserve"> Parent or Guardian,</w:t>
      </w: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We would like to make you aware of the choices available to you based on the results of your child’s school</w:t>
      </w:r>
      <w:r>
        <w:t xml:space="preserve"> </w:t>
      </w:r>
      <w:r>
        <w:t>on the 2023-2024 Pennsylvania System of School Assessment (PSSA) and/or Keystone Exams. The PSSA</w:t>
      </w:r>
      <w:r>
        <w:t xml:space="preserve"> </w:t>
      </w:r>
      <w:r>
        <w:t>and Keystones are annual exams given to Pennsylvania students at various grade levels to measure their</w:t>
      </w:r>
      <w:r>
        <w:t xml:space="preserve"> </w:t>
      </w:r>
      <w:r>
        <w:t>academic progress.</w:t>
      </w: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The Opportunity Scholarship Tax Credit Program (OSTCP) was created pursuant to Act 85 of 2012 (72 P.S.§ 1701-G.1, et seq) and amended by Act 86 of 2016 (24 P.S. § 2001-B, et seq). This program enables eligible</w:t>
      </w:r>
      <w:r>
        <w:t xml:space="preserve"> </w:t>
      </w:r>
      <w:r>
        <w:t>students residing within the boundaries of low-achieving schools to apply for a scholarship to attend another</w:t>
      </w:r>
      <w:r>
        <w:t xml:space="preserve"> </w:t>
      </w:r>
      <w:r>
        <w:t>public or nonpublic school. A low achieving school is defined as a public elementary or secondary school</w:t>
      </w:r>
      <w:r>
        <w:t xml:space="preserve"> </w:t>
      </w:r>
      <w:r>
        <w:t>ranking in the bottom 15% of their</w:t>
      </w:r>
      <w:r>
        <w:t xml:space="preserve"> </w:t>
      </w:r>
      <w:r>
        <w:t>designation as elementary of secondary school based on the combined</w:t>
      </w:r>
      <w:r>
        <w:t xml:space="preserve"> </w:t>
      </w:r>
      <w:r>
        <w:t>math and reading scores on the previous school year PSSA.</w:t>
      </w:r>
    </w:p>
    <w:p w:rsidR="00301F99" w:rsidRDefault="00301F99" w:rsidP="00301F99">
      <w:pPr>
        <w:pStyle w:val="NoSpacing"/>
        <w:ind w:left="0" w:firstLine="0"/>
      </w:pPr>
    </w:p>
    <w:p w:rsidR="00301F99" w:rsidRDefault="00844779" w:rsidP="00301F99">
      <w:pPr>
        <w:pStyle w:val="NoSpacing"/>
        <w:ind w:left="0" w:firstLine="0"/>
      </w:pPr>
      <w:r>
        <w:t>Upper Darby High School</w:t>
      </w:r>
      <w:r w:rsidR="00301F99">
        <w:t xml:space="preserve"> is on the list of the bottom 15% for performance on the combined Math and</w:t>
      </w:r>
      <w:r w:rsidR="00301F99">
        <w:t xml:space="preserve"> </w:t>
      </w:r>
      <w:r w:rsidR="00301F99">
        <w:t>Reading tests on the 2023-2024 PSSA and/or Keystone exams.</w:t>
      </w:r>
      <w:r w:rsidR="00301F99">
        <w:t xml:space="preserve">  </w:t>
      </w:r>
      <w:r w:rsidR="00301F99">
        <w:t xml:space="preserve">Under the OSTCP program, </w:t>
      </w:r>
      <w:r>
        <w:t>Upper Darby High School</w:t>
      </w:r>
      <w:r w:rsidR="00301F99">
        <w:t xml:space="preserve"> must offer students the choice to transfer to another</w:t>
      </w:r>
    </w:p>
    <w:p w:rsidR="00301F99" w:rsidRDefault="00301F99" w:rsidP="00301F99">
      <w:pPr>
        <w:pStyle w:val="NoSpacing"/>
        <w:ind w:left="0" w:firstLine="0"/>
      </w:pPr>
      <w:r>
        <w:t xml:space="preserve">school district or nonpublic school. Please know that the staff at </w:t>
      </w:r>
      <w:r w:rsidR="000D48E1">
        <w:t>Upper Darby High School</w:t>
      </w:r>
      <w:r>
        <w:t xml:space="preserve"> has a relationship</w:t>
      </w:r>
      <w:r>
        <w:t xml:space="preserve"> </w:t>
      </w:r>
      <w:r>
        <w:t>with your child and wants to continue serving your child. However, if you feel your child will be better</w:t>
      </w:r>
      <w:r>
        <w:t xml:space="preserve"> </w:t>
      </w:r>
      <w:r>
        <w:t>served in another school, you may request a transfer for your child to one of the schools participating in the</w:t>
      </w:r>
      <w:r>
        <w:t xml:space="preserve"> </w:t>
      </w:r>
      <w:r>
        <w:t>OSTCP.</w:t>
      </w: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If you wish to take advantage of this opportunity for your child to attend another school, you must go to the</w:t>
      </w:r>
      <w:r>
        <w:t xml:space="preserve"> </w:t>
      </w:r>
      <w:r>
        <w:t>Department of Community and Economic Development (DCED) website:</w:t>
      </w:r>
      <w:r w:rsidR="00844779">
        <w:t xml:space="preserve"> </w:t>
      </w:r>
      <w:hyperlink r:id="rId8" w:history="1">
        <w:r w:rsidR="00844779" w:rsidRPr="00CB327A">
          <w:rPr>
            <w:rStyle w:val="Hyperlink"/>
          </w:rPr>
          <w:t>https://dced.pa.gov/programs/opportunity-scholarship-tax-credit-program-ostc/</w:t>
        </w:r>
      </w:hyperlink>
    </w:p>
    <w:p w:rsidR="00844779" w:rsidRDefault="0084477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You can review the list of scholarship organizations for the school districts and nonpublic schools that are</w:t>
      </w:r>
      <w:r w:rsidR="009A7834">
        <w:t xml:space="preserve"> </w:t>
      </w:r>
      <w:r>
        <w:t>participating in this program. DCED has information regarding the application process. Scholarships are</w:t>
      </w:r>
      <w:r>
        <w:t xml:space="preserve"> </w:t>
      </w:r>
      <w:r>
        <w:t>contingent upon available funding.</w:t>
      </w: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 xml:space="preserve">Additional information is available on our school district website </w:t>
      </w:r>
      <w:r w:rsidR="009A7834">
        <w:t xml:space="preserve">at </w:t>
      </w:r>
      <w:hyperlink r:id="rId9" w:history="1">
        <w:r w:rsidR="009A7834" w:rsidRPr="00CB327A">
          <w:rPr>
            <w:rStyle w:val="Hyperlink"/>
          </w:rPr>
          <w:t>https://www.upperdarbysd.org/udhs</w:t>
        </w:r>
      </w:hyperlink>
      <w:r w:rsidR="009A7834">
        <w:t xml:space="preserve">  </w:t>
      </w:r>
      <w:r>
        <w:t xml:space="preserve">PA Department of Education website </w:t>
      </w:r>
      <w:hyperlink r:id="rId10" w:history="1">
        <w:r w:rsidR="009A7834" w:rsidRPr="00CB327A">
          <w:rPr>
            <w:rStyle w:val="Hyperlink"/>
          </w:rPr>
          <w:t>https://www.pa.gov/agencies/education/programs-and-services/schools/school-services/opportunity-scholarship-tax-credit-program.html</w:t>
        </w:r>
      </w:hyperlink>
      <w:r>
        <w:t>.</w:t>
      </w:r>
    </w:p>
    <w:p w:rsidR="009A7834" w:rsidRDefault="009A7834" w:rsidP="00301F99">
      <w:pPr>
        <w:pStyle w:val="NoSpacing"/>
        <w:ind w:left="0" w:firstLine="0"/>
      </w:pPr>
    </w:p>
    <w:p w:rsidR="009A7834" w:rsidRDefault="009A7834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  <w:r>
        <w:t>Sincerely,</w:t>
      </w:r>
    </w:p>
    <w:p w:rsidR="00301F99" w:rsidRDefault="00301F99" w:rsidP="00301F99">
      <w:pPr>
        <w:pStyle w:val="NoSpacing"/>
        <w:ind w:left="0" w:firstLine="0"/>
      </w:pPr>
    </w:p>
    <w:p w:rsidR="00301F99" w:rsidRDefault="00301F99" w:rsidP="00301F99">
      <w:pPr>
        <w:pStyle w:val="NoSpacing"/>
        <w:ind w:left="0" w:firstLine="0"/>
      </w:pPr>
    </w:p>
    <w:p w:rsidR="009A7834" w:rsidRDefault="009A7834" w:rsidP="00301F99">
      <w:pPr>
        <w:pStyle w:val="NoSpacing"/>
        <w:ind w:left="0" w:firstLine="0"/>
      </w:pPr>
    </w:p>
    <w:p w:rsidR="005E0B11" w:rsidRDefault="00844779" w:rsidP="00301F99">
      <w:pPr>
        <w:pStyle w:val="NoSpacing"/>
        <w:ind w:left="0" w:firstLine="0"/>
      </w:pPr>
      <w:r>
        <w:t>Dr. Craig L. Parkinson</w:t>
      </w:r>
    </w:p>
    <w:p w:rsidR="00844779" w:rsidRPr="005E0B11" w:rsidRDefault="00844779" w:rsidP="00301F99">
      <w:pPr>
        <w:pStyle w:val="NoSpacing"/>
        <w:ind w:left="0" w:firstLine="0"/>
      </w:pPr>
      <w:r>
        <w:t>Upper, Darby High School</w:t>
      </w:r>
    </w:p>
    <w:sectPr w:rsidR="00844779" w:rsidRPr="005E0B11">
      <w:footerReference w:type="even" r:id="rId11"/>
      <w:footerReference w:type="default" r:id="rId12"/>
      <w:footerReference w:type="first" r:id="rId13"/>
      <w:pgSz w:w="12240" w:h="15840"/>
      <w:pgMar w:top="1504" w:right="1442" w:bottom="2238" w:left="1440" w:header="72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0E6" w:rsidRDefault="00EB00E6">
      <w:pPr>
        <w:spacing w:after="0" w:line="240" w:lineRule="auto"/>
      </w:pPr>
      <w:r>
        <w:separator/>
      </w:r>
    </w:p>
  </w:endnote>
  <w:endnote w:type="continuationSeparator" w:id="0">
    <w:p w:rsidR="00EB00E6" w:rsidRDefault="00EB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ABA" w:rsidRDefault="00000000">
    <w:pPr>
      <w:tabs>
        <w:tab w:val="center" w:pos="2139"/>
        <w:tab w:val="center" w:pos="5363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8867775</wp:posOffset>
              </wp:positionV>
              <wp:extent cx="5943600" cy="390525"/>
              <wp:effectExtent l="0" t="0" r="0" b="0"/>
              <wp:wrapSquare wrapText="bothSides"/>
              <wp:docPr id="10460" name="Group 10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90525"/>
                        <a:chOff x="0" y="0"/>
                        <a:chExt cx="5943600" cy="390525"/>
                      </a:xfrm>
                    </wpg:grpSpPr>
                    <pic:pic xmlns:pic="http://schemas.openxmlformats.org/drawingml/2006/picture">
                      <pic:nvPicPr>
                        <pic:cNvPr id="10461" name="Picture 104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7738" y="0"/>
                          <a:ext cx="3419475" cy="295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62" name="Picture 104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1000"/>
                          <a:ext cx="5943600" cy="9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60" style="width:468pt;height:30.75pt;position:absolute;mso-position-horizontal-relative:page;mso-position-horizontal:absolute;margin-left:96.75pt;mso-position-vertical-relative:page;margin-top:698.25pt;" coordsize="59436,3905">
              <v:shape id="Picture 10461" style="position:absolute;width:34194;height:2952;left:9477;top:0;" filled="f">
                <v:imagedata r:id="rId5"/>
              </v:shape>
              <v:shape id="Picture 10462" style="position:absolute;width:59436;height:95;left:0;top:3810;" filled="f">
                <v:imagedata r:id="rId6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color w:val="775297"/>
        <w:sz w:val="18"/>
      </w:rPr>
      <w:t>601</w:t>
    </w:r>
    <w:r>
      <w:rPr>
        <w:rFonts w:ascii="Arial" w:eastAsia="Arial" w:hAnsi="Arial" w:cs="Arial"/>
        <w:color w:val="775297"/>
        <w:sz w:val="18"/>
      </w:rPr>
      <w:tab/>
      <w:t>N. LANSDOWNE AVENUE• DREXEL HILL• PENNSYLVANIA 19026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ABA" w:rsidRDefault="00000000">
    <w:pPr>
      <w:tabs>
        <w:tab w:val="center" w:pos="2139"/>
        <w:tab w:val="center" w:pos="5363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8867775</wp:posOffset>
              </wp:positionV>
              <wp:extent cx="5943600" cy="390525"/>
              <wp:effectExtent l="0" t="0" r="0" b="0"/>
              <wp:wrapSquare wrapText="bothSides"/>
              <wp:docPr id="10437" name="Group 10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90525"/>
                        <a:chOff x="0" y="0"/>
                        <a:chExt cx="5943600" cy="390525"/>
                      </a:xfrm>
                    </wpg:grpSpPr>
                    <pic:pic xmlns:pic="http://schemas.openxmlformats.org/drawingml/2006/picture">
                      <pic:nvPicPr>
                        <pic:cNvPr id="10438" name="Picture 104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7738" y="0"/>
                          <a:ext cx="3419475" cy="295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" name="Picture 104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1000"/>
                          <a:ext cx="5943600" cy="9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37" style="width:468pt;height:30.75pt;position:absolute;mso-position-horizontal-relative:page;mso-position-horizontal:absolute;margin-left:96.75pt;mso-position-vertical-relative:page;margin-top:698.25pt;" coordsize="59436,3905">
              <v:shape id="Picture 10438" style="position:absolute;width:34194;height:2952;left:9477;top:0;" filled="f">
                <v:imagedata r:id="rId5"/>
              </v:shape>
              <v:shape id="Picture 10439" style="position:absolute;width:59436;height:95;left:0;top:3810;" filled="f">
                <v:imagedata r:id="rId6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color w:val="775297"/>
        <w:sz w:val="18"/>
      </w:rPr>
      <w:t>601</w:t>
    </w:r>
    <w:r>
      <w:rPr>
        <w:rFonts w:ascii="Arial" w:eastAsia="Arial" w:hAnsi="Arial" w:cs="Arial"/>
        <w:color w:val="775297"/>
        <w:sz w:val="18"/>
      </w:rPr>
      <w:tab/>
      <w:t>N. LANSDOWNE AVENUE• DREXEL HILL• PENNSYLVANIA 19026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0ABA" w:rsidRDefault="00000000">
    <w:pPr>
      <w:tabs>
        <w:tab w:val="center" w:pos="2139"/>
        <w:tab w:val="center" w:pos="5363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8867775</wp:posOffset>
              </wp:positionV>
              <wp:extent cx="5943600" cy="390525"/>
              <wp:effectExtent l="0" t="0" r="0" b="0"/>
              <wp:wrapSquare wrapText="bothSides"/>
              <wp:docPr id="10414" name="Group 10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90525"/>
                        <a:chOff x="0" y="0"/>
                        <a:chExt cx="5943600" cy="390525"/>
                      </a:xfrm>
                    </wpg:grpSpPr>
                    <pic:pic xmlns:pic="http://schemas.openxmlformats.org/drawingml/2006/picture">
                      <pic:nvPicPr>
                        <pic:cNvPr id="10415" name="Picture 104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7738" y="0"/>
                          <a:ext cx="3419475" cy="295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16" name="Picture 104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81000"/>
                          <a:ext cx="5943600" cy="9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14" style="width:468pt;height:30.75pt;position:absolute;mso-position-horizontal-relative:page;mso-position-horizontal:absolute;margin-left:96.75pt;mso-position-vertical-relative:page;margin-top:698.25pt;" coordsize="59436,3905">
              <v:shape id="Picture 10415" style="position:absolute;width:34194;height:2952;left:9477;top:0;" filled="f">
                <v:imagedata r:id="rId5"/>
              </v:shape>
              <v:shape id="Picture 10416" style="position:absolute;width:59436;height:95;left:0;top:3810;" filled="f">
                <v:imagedata r:id="rId6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  <w:color w:val="775297"/>
        <w:sz w:val="18"/>
      </w:rPr>
      <w:t>601</w:t>
    </w:r>
    <w:r>
      <w:rPr>
        <w:rFonts w:ascii="Arial" w:eastAsia="Arial" w:hAnsi="Arial" w:cs="Arial"/>
        <w:color w:val="775297"/>
        <w:sz w:val="18"/>
      </w:rPr>
      <w:tab/>
      <w:t>N. LANSDOWNE AVENUE• DREXEL HILL• PENNSYLVANIA 19026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0E6" w:rsidRDefault="00EB00E6">
      <w:pPr>
        <w:spacing w:after="0" w:line="240" w:lineRule="auto"/>
      </w:pPr>
      <w:r>
        <w:separator/>
      </w:r>
    </w:p>
  </w:footnote>
  <w:footnote w:type="continuationSeparator" w:id="0">
    <w:p w:rsidR="00EB00E6" w:rsidRDefault="00EB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65E3"/>
    <w:multiLevelType w:val="hybridMultilevel"/>
    <w:tmpl w:val="F7CE37D4"/>
    <w:lvl w:ilvl="0" w:tplc="4E0449F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C8BA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41C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8BC1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5BA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E9F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CB6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E53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89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BA"/>
    <w:rsid w:val="0005112A"/>
    <w:rsid w:val="000610D9"/>
    <w:rsid w:val="000C0ABA"/>
    <w:rsid w:val="000D48E1"/>
    <w:rsid w:val="001266B1"/>
    <w:rsid w:val="00263A6B"/>
    <w:rsid w:val="002B467C"/>
    <w:rsid w:val="00301F99"/>
    <w:rsid w:val="00314B11"/>
    <w:rsid w:val="00325E21"/>
    <w:rsid w:val="003D03FC"/>
    <w:rsid w:val="004207B9"/>
    <w:rsid w:val="004A573A"/>
    <w:rsid w:val="004A7C0E"/>
    <w:rsid w:val="004C7AFD"/>
    <w:rsid w:val="004F0E77"/>
    <w:rsid w:val="00514CBA"/>
    <w:rsid w:val="00572045"/>
    <w:rsid w:val="005E0B11"/>
    <w:rsid w:val="005E444B"/>
    <w:rsid w:val="006009F8"/>
    <w:rsid w:val="0064655B"/>
    <w:rsid w:val="006E2FCD"/>
    <w:rsid w:val="00702F58"/>
    <w:rsid w:val="007429EF"/>
    <w:rsid w:val="007F2477"/>
    <w:rsid w:val="00824052"/>
    <w:rsid w:val="00844779"/>
    <w:rsid w:val="008A24CF"/>
    <w:rsid w:val="00995124"/>
    <w:rsid w:val="009A7834"/>
    <w:rsid w:val="00AB4D60"/>
    <w:rsid w:val="00B317A4"/>
    <w:rsid w:val="00BA6110"/>
    <w:rsid w:val="00BD43E1"/>
    <w:rsid w:val="00C94B7D"/>
    <w:rsid w:val="00C96799"/>
    <w:rsid w:val="00D43AA8"/>
    <w:rsid w:val="00DE663F"/>
    <w:rsid w:val="00DE7418"/>
    <w:rsid w:val="00DF27A0"/>
    <w:rsid w:val="00E01CC7"/>
    <w:rsid w:val="00E07940"/>
    <w:rsid w:val="00EB00E6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3E810"/>
  <w15:docId w15:val="{1EC4FA5A-4286-9F4B-937C-E8455225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31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E0B11"/>
    <w:pPr>
      <w:spacing w:before="100" w:beforeAutospacing="1" w:after="100" w:afterAutospacing="1" w:line="240" w:lineRule="auto"/>
      <w:ind w:left="0" w:firstLine="0"/>
    </w:pPr>
    <w:rPr>
      <w:color w:val="auto"/>
      <w:kern w:val="0"/>
      <w14:ligatures w14:val="none"/>
    </w:rPr>
  </w:style>
  <w:style w:type="character" w:customStyle="1" w:styleId="il">
    <w:name w:val="il"/>
    <w:basedOn w:val="DefaultParagraphFont"/>
    <w:rsid w:val="000610D9"/>
  </w:style>
  <w:style w:type="paragraph" w:styleId="NoSpacing">
    <w:name w:val="No Spacing"/>
    <w:uiPriority w:val="1"/>
    <w:qFormat/>
    <w:rsid w:val="004C7AFD"/>
    <w:pPr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4C7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A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FD"/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A7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ed.pa.gov/programs/opportunity-scholarship-tax-credit-program-ostc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a.gov/agencies/education/programs-and-services/schools/school-services/opportunity-scholarship-tax-credit-progr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perdarbysd.org/udh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0.png"/><Relationship Id="rId5" Type="http://schemas.openxmlformats.org/officeDocument/2006/relationships/image" Target="media/image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0.png"/><Relationship Id="rId5" Type="http://schemas.openxmlformats.org/officeDocument/2006/relationships/image" Target="media/image0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0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Parkinson Letterhead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 Letterhead</dc:title>
  <dc:subject/>
  <dc:creator>Microsoft Office User</dc:creator>
  <cp:keywords/>
  <cp:lastModifiedBy>Microsoft Office User</cp:lastModifiedBy>
  <cp:revision>4</cp:revision>
  <cp:lastPrinted>2025-01-09T14:13:00Z</cp:lastPrinted>
  <dcterms:created xsi:type="dcterms:W3CDTF">2025-01-30T18:21:00Z</dcterms:created>
  <dcterms:modified xsi:type="dcterms:W3CDTF">2025-02-04T20:33:00Z</dcterms:modified>
</cp:coreProperties>
</file>